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5" w:rsidRPr="00C473E5" w:rsidRDefault="003220AF" w:rsidP="003220AF">
      <w:pPr>
        <w:pStyle w:val="a3"/>
        <w:spacing w:before="0" w:beforeAutospacing="0" w:after="0" w:afterAutospacing="0" w:line="276" w:lineRule="auto"/>
        <w:ind w:left="-567"/>
        <w:jc w:val="both"/>
      </w:pPr>
      <w:r>
        <w:rPr>
          <w:noProof/>
        </w:rPr>
        <w:drawing>
          <wp:inline distT="0" distB="0" distL="0" distR="0">
            <wp:extent cx="6564181" cy="9029700"/>
            <wp:effectExtent l="0" t="0" r="8255" b="0"/>
            <wp:docPr id="1" name="Рисунок 1" descr="C:\Users\Dush\Desktop\поло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положение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96" cy="90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lastRenderedPageBreak/>
        <w:t>2.6. 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2.7.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2.8. Анализировать деятельность участников образовательного процесса в области реализации образовательных программ ДЮСШ.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2.9. Изучать, обобщать результаты деятельности педагогического коллектива в целом и по определенному направлению.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2.10. Рассматривать вопросы аттестации педагогов ДЮСШ.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2.11. Организовывать работу по повышению квалификации педагогических работников, распро</w:t>
      </w:r>
      <w:r w:rsidR="00C473E5">
        <w:t>странению педагогического опыта.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2.12. Представлять педагогических работников к различным вида</w:t>
      </w:r>
      <w:r w:rsidR="00C473E5">
        <w:t>м поощрений и присвоению званий.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2.13. Принимать решение о допуске </w:t>
      </w:r>
      <w:proofErr w:type="gramStart"/>
      <w:r w:rsidRPr="00C473E5">
        <w:t>обучающихся</w:t>
      </w:r>
      <w:proofErr w:type="gramEnd"/>
      <w:r w:rsidRPr="00C473E5">
        <w:t xml:space="preserve"> к промежуточной и итоговой аттестации.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2.14. Представлять обучающихся к наложению мер дисциплинарного взыскания.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2.15. Представлять </w:t>
      </w:r>
      <w:proofErr w:type="gramStart"/>
      <w:r w:rsidRPr="00C473E5">
        <w:t>обучающихся</w:t>
      </w:r>
      <w:proofErr w:type="gramEnd"/>
      <w:r w:rsidRPr="00C473E5">
        <w:t xml:space="preserve"> к поощрению и награждению за спортивные достижения, а также за социально значимую деятельность в ДЮСШ.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2.16. Подводит итоги д</w:t>
      </w:r>
      <w:r w:rsidR="00C473E5">
        <w:t>еятельности ДЮСШ за учебный год.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2.17. Заслушивает информацию, отчеты педагогических работников о состоянии здоровья детей, ходе реализации образовательных и воспитательных программ, отчеты о самообразовании педагогов;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2.18. Контролирует выполнение ранее принятых</w:t>
      </w:r>
      <w:r w:rsidR="00C473E5">
        <w:t xml:space="preserve"> решений педагогического совета.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2.19. Организует изучение и обсуждение нормативно-правовых документов в области допол</w:t>
      </w:r>
      <w:r w:rsidR="00C473E5">
        <w:t>нительного образования и спорта.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2.20. Осуществляет другую работу в соответствии со своей компетенцией и действующим законодательством.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 </w:t>
      </w:r>
    </w:p>
    <w:p w:rsidR="00874CB4" w:rsidRPr="003220AF" w:rsidRDefault="00874CB4" w:rsidP="003220AF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473E5">
        <w:rPr>
          <w:b/>
        </w:rPr>
        <w:t xml:space="preserve">3.Регламент работы </w:t>
      </w:r>
      <w:r w:rsidR="001E0B4E">
        <w:rPr>
          <w:b/>
        </w:rPr>
        <w:t>тренерского</w:t>
      </w:r>
      <w:r w:rsidRPr="00C473E5">
        <w:rPr>
          <w:b/>
        </w:rPr>
        <w:t xml:space="preserve"> совета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3.1. </w:t>
      </w:r>
      <w:r w:rsidR="00C473E5">
        <w:t>Тренерский</w:t>
      </w:r>
      <w:r w:rsidRPr="00C473E5">
        <w:t xml:space="preserve"> совет проводится </w:t>
      </w:r>
      <w:r w:rsidR="00C473E5">
        <w:t>один раз в месяц</w:t>
      </w:r>
      <w:r w:rsidRPr="00C473E5">
        <w:t>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3.2. Тематика заседаний включается в годовой план работы ДЮСШ с учетом нерешенных проблем и утверждается на первом в учебном году заседании </w:t>
      </w:r>
      <w:r w:rsidR="00C473E5">
        <w:t>тренерского</w:t>
      </w:r>
      <w:r w:rsidRPr="00C473E5">
        <w:t xml:space="preserve"> совета.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3.3. Работой </w:t>
      </w:r>
      <w:r w:rsidR="00C473E5">
        <w:t xml:space="preserve"> тренерского</w:t>
      </w:r>
      <w:r w:rsidRPr="00C473E5">
        <w:t xml:space="preserve"> совета руководит председатель педагогического совета.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3.4. В отсутствие председателя </w:t>
      </w:r>
      <w:r w:rsidR="00C473E5">
        <w:t>тренерского</w:t>
      </w:r>
      <w:r w:rsidRPr="00C473E5">
        <w:t xml:space="preserve"> совета его должность замещает заместитель директора ДЮСШ по учебно-воспитательной работе.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3.5. Решения принимаются открытым голосованием простым большинством голосов. Решения считаются правомочными, если на заседании </w:t>
      </w:r>
      <w:r w:rsidR="00C473E5">
        <w:t>тренерского</w:t>
      </w:r>
      <w:r w:rsidRPr="00C473E5">
        <w:t xml:space="preserve"> совета ДЮСШ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3.6. Решения </w:t>
      </w:r>
      <w:r w:rsidR="00C473E5">
        <w:t>тренерского</w:t>
      </w:r>
      <w:r w:rsidRPr="00C473E5">
        <w:t xml:space="preserve"> совета носят рекомендательный характер и становятся обязательными для всех членов педагогического коллектива после утверждения руководителем ДЮСШ.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3.7. Директор ДЮСШ в случае несогласия с решением </w:t>
      </w:r>
      <w:r w:rsidR="00C473E5">
        <w:t>тренерского</w:t>
      </w:r>
      <w:r w:rsidRPr="00C473E5">
        <w:t xml:space="preserve"> совета приостанавливает выполнение решен</w:t>
      </w:r>
      <w:r w:rsidR="00C473E5">
        <w:t>ия, извещает об этом Учредителя</w:t>
      </w:r>
      <w:r w:rsidRPr="00C473E5">
        <w:t xml:space="preserve">, который в </w:t>
      </w:r>
      <w:r w:rsidRPr="00C473E5">
        <w:lastRenderedPageBreak/>
        <w:t>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3.8. Каждый член </w:t>
      </w:r>
      <w:r w:rsidR="00C473E5">
        <w:t>тренерского</w:t>
      </w:r>
      <w:r w:rsidRPr="00C473E5">
        <w:t xml:space="preserve">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3.9. Наряду с </w:t>
      </w:r>
      <w:r w:rsidR="00C473E5">
        <w:t>тренерским</w:t>
      </w:r>
      <w:r w:rsidRPr="00C473E5">
        <w:t xml:space="preserve"> советом, в котором принимают участие в обязательном порядке все педагогические работники ДЮСШ, проводятся малые педсоветы, касающиеся только работы педагогов отдельного отделения, группы. Как правило, на таких </w:t>
      </w:r>
      <w:r w:rsidR="00C473E5">
        <w:t xml:space="preserve">тренерских </w:t>
      </w:r>
      <w:r w:rsidRPr="00C473E5">
        <w:t>советах рассматриваются организационные вопросы по допуску учащихся к промежуточной и итоговой аттестации, об организации итоговой аттестации учащихся, о переводе учащихся и т.п.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3.10. Время, место и повестка дня заседания </w:t>
      </w:r>
      <w:r w:rsidR="00C473E5">
        <w:t>тренерского</w:t>
      </w:r>
      <w:r w:rsidRPr="00C473E5">
        <w:t xml:space="preserve"> совета сообщается не позднее, чем за две недели до его проведения с целью подготовки каждого педагога к обсуждению темы и обнародуется секретарем </w:t>
      </w:r>
      <w:r w:rsidR="00C473E5">
        <w:t>тренерского</w:t>
      </w:r>
      <w:r w:rsidRPr="00C473E5">
        <w:t xml:space="preserve"> совета в общественно доступных местах ДЮСШ и посредством телекоммуникационных сетей.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3.11. Для подготовки и проведения </w:t>
      </w:r>
      <w:r w:rsidR="001E0B4E">
        <w:t>тренерского</w:t>
      </w:r>
      <w:r w:rsidRPr="00C473E5">
        <w:t xml:space="preserve"> совета создаются инициативные группы педагогов, возглавляемые представителем администрации.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3.12. Заседания и решения </w:t>
      </w:r>
      <w:r w:rsidR="001E0B4E">
        <w:t>тренерского</w:t>
      </w:r>
      <w:r w:rsidRPr="00C473E5">
        <w:t xml:space="preserve"> совета протоколируются. Протоколы подписываются председателем </w:t>
      </w:r>
      <w:r w:rsidR="001E0B4E">
        <w:t xml:space="preserve"> тренерского</w:t>
      </w:r>
      <w:r w:rsidRPr="00C473E5">
        <w:t xml:space="preserve"> совета и секретарем.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3.13. Протоколы заседаний и решений хранятся в канцелярии ДЮСШ.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 </w:t>
      </w:r>
    </w:p>
    <w:p w:rsidR="00874CB4" w:rsidRPr="003220AF" w:rsidRDefault="00874CB4" w:rsidP="003220AF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E0B4E">
        <w:rPr>
          <w:b/>
        </w:rPr>
        <w:t xml:space="preserve">4.Права </w:t>
      </w:r>
      <w:r w:rsidR="001E0B4E">
        <w:rPr>
          <w:b/>
        </w:rPr>
        <w:t>тренерского</w:t>
      </w:r>
      <w:r w:rsidRPr="001E0B4E">
        <w:rPr>
          <w:b/>
        </w:rPr>
        <w:t xml:space="preserve"> совета.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4.1.</w:t>
      </w:r>
      <w:r w:rsidR="001E0B4E">
        <w:t xml:space="preserve">Тренерский </w:t>
      </w:r>
      <w:r w:rsidRPr="00C473E5">
        <w:t xml:space="preserve"> совет ДЮСШ имеет право: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• Обсуждать и принимать образовательную программу ДЮСШ;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• Обсуждать и принимать локальные акты ДЮСШ в соответствии с установленной компетенцией;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• Вносить предложения об изменении и дополнении Устава </w:t>
      </w:r>
      <w:r w:rsidR="001E0B4E">
        <w:t xml:space="preserve"> МАОУ ДОД ДЮСШ;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• Принимать решения по вопросу охраны школы и другим вопросам жизни школы, которые не оговорены и не регламентированы Уставом </w:t>
      </w:r>
      <w:r w:rsidR="001E0B4E">
        <w:t>МАОУ ДОД ДЮСШ;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• Заслушивать отчеты администрации школы о проделанной работе;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• Обсуждать и принимать решения по любым вопросам, касающимся содержания образования;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• Рассматривать вопросы повышения квалификации и переподготовки кадров;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• Организовывать выявление, обобщение, распространение, внедрение педагогического опыта;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• Рассматривать вопросы организации дополнительных услуг родителям (законным представителям) детей;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• Утверждать характеристики педагогов, представляемых к званию.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 </w:t>
      </w:r>
    </w:p>
    <w:p w:rsidR="00874CB4" w:rsidRPr="001E0B4E" w:rsidRDefault="00874CB4" w:rsidP="0048389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E0B4E">
        <w:rPr>
          <w:b/>
        </w:rPr>
        <w:t xml:space="preserve">5.Ответственность </w:t>
      </w:r>
      <w:r w:rsidR="001E0B4E">
        <w:rPr>
          <w:b/>
        </w:rPr>
        <w:t>тренерского</w:t>
      </w:r>
      <w:r w:rsidRPr="001E0B4E">
        <w:rPr>
          <w:b/>
        </w:rPr>
        <w:t xml:space="preserve"> совета.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 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5.1.</w:t>
      </w:r>
      <w:r w:rsidR="001E0B4E">
        <w:t xml:space="preserve">Тренерский </w:t>
      </w:r>
      <w:r w:rsidRPr="00C473E5">
        <w:t xml:space="preserve"> совет несет ответственность </w:t>
      </w:r>
      <w:proofErr w:type="gramStart"/>
      <w:r w:rsidRPr="00C473E5">
        <w:t>за</w:t>
      </w:r>
      <w:proofErr w:type="gramEnd"/>
      <w:r w:rsidRPr="00C473E5">
        <w:t>: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• Выполнение или </w:t>
      </w:r>
      <w:proofErr w:type="gramStart"/>
      <w:r w:rsidRPr="00C473E5">
        <w:t>не выполнение</w:t>
      </w:r>
      <w:proofErr w:type="gramEnd"/>
      <w:r w:rsidRPr="00C473E5">
        <w:t xml:space="preserve"> закрепленных за ним задач;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• Выполнение годового плана работы ДЮСШ;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lastRenderedPageBreak/>
        <w:t>• Соответствие принятых решений законодательству РФ об образовании, о спорте, нормативно-правовым актам.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 </w:t>
      </w:r>
    </w:p>
    <w:p w:rsidR="00874CB4" w:rsidRPr="001E0B4E" w:rsidRDefault="00874CB4" w:rsidP="0048389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E0B4E">
        <w:rPr>
          <w:b/>
        </w:rPr>
        <w:t xml:space="preserve">6.Делопроизводство </w:t>
      </w:r>
      <w:r w:rsidR="001E0B4E">
        <w:rPr>
          <w:b/>
        </w:rPr>
        <w:t xml:space="preserve"> тренерского</w:t>
      </w:r>
      <w:r w:rsidRPr="001E0B4E">
        <w:rPr>
          <w:b/>
        </w:rPr>
        <w:t xml:space="preserve"> совета.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 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6.1. Заседания </w:t>
      </w:r>
      <w:r w:rsidR="001E0B4E">
        <w:t>тренерского</w:t>
      </w:r>
      <w:r w:rsidRPr="00C473E5">
        <w:t xml:space="preserve">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дня, ход обсуждения вопросов, выносимых на педагогический совет, предложения и замечания членов педсовета, решения.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6.2. Нумерация протоколов ведется от начала учебного года.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>6.3. Книга протоколов педсовета пронумеровывается постранично, прошнуровывается, скрепляется подписью директора и печатью ДЮСШ.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6.4. Книга протоколов </w:t>
      </w:r>
      <w:r w:rsidR="001E0B4E">
        <w:t>тренерского</w:t>
      </w:r>
      <w:r w:rsidRPr="00C473E5">
        <w:t xml:space="preserve"> совета ДЮСШ входит в номенклатуру дел, хранится в делах ДЮСШ 5 лет и передается по акту при смене руководителя.</w:t>
      </w:r>
    </w:p>
    <w:p w:rsidR="00874CB4" w:rsidRPr="00C473E5" w:rsidRDefault="00874CB4" w:rsidP="00C473E5">
      <w:pPr>
        <w:pStyle w:val="a3"/>
        <w:spacing w:before="0" w:beforeAutospacing="0" w:after="0" w:afterAutospacing="0" w:line="276" w:lineRule="auto"/>
        <w:jc w:val="both"/>
      </w:pPr>
      <w:r w:rsidRPr="00C473E5">
        <w:t xml:space="preserve">6.5. Материалы к заседаниям </w:t>
      </w:r>
      <w:r w:rsidR="001E0B4E">
        <w:t xml:space="preserve"> тренерских</w:t>
      </w:r>
      <w:r w:rsidRPr="00C473E5">
        <w:t xml:space="preserve"> советов хранятся в делах ДЮСШ.</w:t>
      </w:r>
    </w:p>
    <w:p w:rsidR="00874CB4" w:rsidRPr="00C473E5" w:rsidRDefault="00874CB4" w:rsidP="00874CB4">
      <w:pPr>
        <w:pStyle w:val="a3"/>
      </w:pPr>
      <w:r w:rsidRPr="00C473E5">
        <w:t> </w:t>
      </w:r>
    </w:p>
    <w:p w:rsidR="00874CB4" w:rsidRPr="00C473E5" w:rsidRDefault="00874CB4" w:rsidP="00874CB4">
      <w:pPr>
        <w:pStyle w:val="a3"/>
      </w:pPr>
      <w:r w:rsidRPr="00C473E5">
        <w:t> </w:t>
      </w:r>
    </w:p>
    <w:p w:rsidR="00874CB4" w:rsidRPr="00C473E5" w:rsidRDefault="00874CB4" w:rsidP="00874CB4">
      <w:pPr>
        <w:pStyle w:val="a3"/>
      </w:pPr>
      <w:r w:rsidRPr="00C473E5">
        <w:t> </w:t>
      </w:r>
    </w:p>
    <w:p w:rsidR="00874CB4" w:rsidRDefault="00874CB4" w:rsidP="00874CB4">
      <w:pPr>
        <w:pStyle w:val="a3"/>
      </w:pPr>
      <w:r>
        <w:t> </w:t>
      </w:r>
    </w:p>
    <w:p w:rsidR="00874CB4" w:rsidRDefault="00874CB4" w:rsidP="00874CB4">
      <w:pPr>
        <w:pStyle w:val="a3"/>
      </w:pPr>
      <w:r>
        <w:t> </w:t>
      </w:r>
    </w:p>
    <w:p w:rsidR="00874CB4" w:rsidRDefault="00874CB4" w:rsidP="00874CB4">
      <w:pPr>
        <w:pStyle w:val="a3"/>
      </w:pPr>
      <w:r>
        <w:t> </w:t>
      </w:r>
    </w:p>
    <w:p w:rsidR="00D767BE" w:rsidRDefault="00D767BE"/>
    <w:p w:rsidR="003220AF" w:rsidRDefault="003220AF"/>
    <w:p w:rsidR="003220AF" w:rsidRDefault="003220AF"/>
    <w:p w:rsidR="003220AF" w:rsidRDefault="003220AF"/>
    <w:p w:rsidR="003220AF" w:rsidRDefault="003220AF"/>
    <w:p w:rsidR="003220AF" w:rsidRDefault="003220AF"/>
    <w:p w:rsidR="003220AF" w:rsidRDefault="003220AF"/>
    <w:p w:rsidR="003220AF" w:rsidRDefault="003220AF"/>
    <w:p w:rsidR="003220AF" w:rsidRDefault="003220AF"/>
    <w:p w:rsidR="003220AF" w:rsidRDefault="003220AF"/>
    <w:p w:rsidR="003220AF" w:rsidRDefault="003220AF" w:rsidP="003220AF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039D516E" wp14:editId="4549A2BB">
            <wp:extent cx="6640348" cy="9134475"/>
            <wp:effectExtent l="0" t="0" r="8255" b="0"/>
            <wp:docPr id="2" name="Рисунок 2" descr="C:\Users\Dush\Desktop\по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h\Desktop\по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348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AF"/>
    <w:rsid w:val="001E0B4E"/>
    <w:rsid w:val="003220AF"/>
    <w:rsid w:val="00483890"/>
    <w:rsid w:val="00874CB4"/>
    <w:rsid w:val="00B55AAF"/>
    <w:rsid w:val="00C473E5"/>
    <w:rsid w:val="00D367C0"/>
    <w:rsid w:val="00D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Dush</cp:lastModifiedBy>
  <cp:revision>2</cp:revision>
  <cp:lastPrinted>2017-06-27T03:17:00Z</cp:lastPrinted>
  <dcterms:created xsi:type="dcterms:W3CDTF">2017-06-27T04:08:00Z</dcterms:created>
  <dcterms:modified xsi:type="dcterms:W3CDTF">2017-06-27T04:08:00Z</dcterms:modified>
</cp:coreProperties>
</file>